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81C9A" w14:textId="77777777" w:rsidR="00193709" w:rsidRPr="00193709" w:rsidRDefault="00193709" w:rsidP="00907EA4">
      <w:pPr>
        <w:spacing w:line="240" w:lineRule="auto"/>
        <w:contextualSpacing/>
        <w:jc w:val="center"/>
        <w:rPr>
          <w:b/>
          <w:bCs/>
        </w:rPr>
      </w:pPr>
      <w:r w:rsidRPr="00193709">
        <w:rPr>
          <w:b/>
          <w:bCs/>
        </w:rPr>
        <w:t>Marian University of Wisconsin</w:t>
      </w:r>
    </w:p>
    <w:p w14:paraId="4ADDF481" w14:textId="77777777" w:rsidR="00193709" w:rsidRDefault="00193709" w:rsidP="00907EA4">
      <w:pPr>
        <w:spacing w:line="240" w:lineRule="auto"/>
        <w:contextualSpacing/>
        <w:jc w:val="center"/>
        <w:rPr>
          <w:b/>
          <w:bCs/>
        </w:rPr>
      </w:pPr>
      <w:r w:rsidRPr="00193709">
        <w:rPr>
          <w:b/>
          <w:bCs/>
        </w:rPr>
        <w:t>Hazing Prevention and Compliance Report</w:t>
      </w:r>
      <w:r w:rsidRPr="00193709">
        <w:br/>
      </w:r>
      <w:r w:rsidRPr="00193709">
        <w:rPr>
          <w:b/>
          <w:bCs/>
        </w:rPr>
        <w:t>Six</w:t>
      </w:r>
      <w:r w:rsidRPr="00193709">
        <w:rPr>
          <w:b/>
          <w:bCs/>
        </w:rPr>
        <w:noBreakHyphen/>
        <w:t>Month Status Update</w:t>
      </w:r>
    </w:p>
    <w:p w14:paraId="6CE35FA9" w14:textId="77777777" w:rsidR="00907EA4" w:rsidRPr="00193709" w:rsidRDefault="00907EA4" w:rsidP="00907EA4">
      <w:pPr>
        <w:spacing w:line="240" w:lineRule="auto"/>
        <w:contextualSpacing/>
        <w:jc w:val="center"/>
      </w:pPr>
    </w:p>
    <w:p w14:paraId="3FF9C80B" w14:textId="072FBE33" w:rsidR="00193709" w:rsidRPr="00193709" w:rsidRDefault="00193709" w:rsidP="00193709">
      <w:r w:rsidRPr="00193709">
        <w:rPr>
          <w:b/>
          <w:bCs/>
        </w:rPr>
        <w:t>Reporting Period:</w:t>
      </w:r>
      <w:r w:rsidRPr="00193709">
        <w:t xml:space="preserve"> </w:t>
      </w:r>
      <w:r>
        <w:t>August</w:t>
      </w:r>
      <w:r w:rsidR="00CE1CE3">
        <w:t xml:space="preserve"> </w:t>
      </w:r>
      <w:r>
        <w:t>2025</w:t>
      </w:r>
      <w:r w:rsidRPr="00193709">
        <w:t xml:space="preserve">– </w:t>
      </w:r>
      <w:r>
        <w:t>February</w:t>
      </w:r>
      <w:r w:rsidR="00CE1CE3">
        <w:t xml:space="preserve"> </w:t>
      </w:r>
      <w:r>
        <w:t>2026</w:t>
      </w:r>
      <w:r w:rsidRPr="00193709">
        <w:br/>
      </w:r>
      <w:r w:rsidRPr="00193709">
        <w:rPr>
          <w:b/>
          <w:bCs/>
        </w:rPr>
        <w:t>Submitted by:</w:t>
      </w:r>
      <w:r w:rsidRPr="00193709">
        <w:t xml:space="preserve"> </w:t>
      </w:r>
      <w:r>
        <w:t>Dr. Joshua Clary</w:t>
      </w:r>
      <w:r w:rsidRPr="00193709">
        <w:br/>
      </w:r>
      <w:r w:rsidRPr="00193709">
        <w:rPr>
          <w:b/>
          <w:bCs/>
        </w:rPr>
        <w:t>Title:</w:t>
      </w:r>
      <w:r w:rsidRPr="00193709">
        <w:t xml:space="preserve"> </w:t>
      </w:r>
      <w:r>
        <w:t>Vice President of Student Life &amp; Diversity, Dean of Students, Title IX Coordinator</w:t>
      </w:r>
      <w:r w:rsidRPr="00193709">
        <w:br/>
      </w:r>
      <w:r w:rsidRPr="00193709">
        <w:rPr>
          <w:b/>
          <w:bCs/>
        </w:rPr>
        <w:t>Office:</w:t>
      </w:r>
      <w:r w:rsidRPr="00193709">
        <w:t xml:space="preserve"> Office of Student Life </w:t>
      </w:r>
      <w:r w:rsidRPr="00193709">
        <w:br/>
      </w:r>
      <w:r w:rsidRPr="00193709">
        <w:rPr>
          <w:b/>
          <w:bCs/>
        </w:rPr>
        <w:t>Date:</w:t>
      </w:r>
      <w:r w:rsidRPr="00193709">
        <w:t xml:space="preserve"> </w:t>
      </w:r>
      <w:r>
        <w:t>March 27, 2026</w:t>
      </w:r>
    </w:p>
    <w:p w14:paraId="6C7C2F7A" w14:textId="77777777" w:rsidR="00193709" w:rsidRPr="00193709" w:rsidRDefault="00193709" w:rsidP="00193709">
      <w:r w:rsidRPr="00193709">
        <w:pict w14:anchorId="1268BD98">
          <v:rect id="_x0000_i1067" style="width:0;height:1.5pt" o:hralign="center" o:hrstd="t" o:hr="t" fillcolor="#a0a0a0" stroked="f"/>
        </w:pict>
      </w:r>
    </w:p>
    <w:p w14:paraId="73364138" w14:textId="77777777" w:rsidR="00193709" w:rsidRPr="00193709" w:rsidRDefault="00193709" w:rsidP="00193709">
      <w:pPr>
        <w:rPr>
          <w:b/>
          <w:bCs/>
        </w:rPr>
      </w:pPr>
      <w:r w:rsidRPr="00193709">
        <w:rPr>
          <w:b/>
          <w:bCs/>
        </w:rPr>
        <w:t>Purpose</w:t>
      </w:r>
    </w:p>
    <w:p w14:paraId="037102C0" w14:textId="7720D02C" w:rsidR="00193709" w:rsidRPr="00193709" w:rsidRDefault="00193709" w:rsidP="00193709">
      <w:r w:rsidRPr="00193709">
        <w:t>This six</w:t>
      </w:r>
      <w:r w:rsidRPr="00193709">
        <w:noBreakHyphen/>
        <w:t xml:space="preserve">month report is submitted in accordance with the Marian University of Wisconsin Hazing Policy, as outlined in </w:t>
      </w:r>
      <w:r w:rsidR="00274C52" w:rsidRPr="00274C52">
        <w:t xml:space="preserve">the </w:t>
      </w:r>
      <w:r w:rsidRPr="00193709">
        <w:t>Code of Student Rights and Responsibilities and referenced in the Marian University Student Handbook. The purpose of this report is to document hazing</w:t>
      </w:r>
      <w:r w:rsidRPr="00193709">
        <w:noBreakHyphen/>
        <w:t>related activity, prevention efforts, and institutional compliance during the reporting period.</w:t>
      </w:r>
      <w:hyperlink r:id="rId5" w:history="1">
        <w:r w:rsidRPr="00193709">
          <w:rPr>
            <w:rStyle w:val="Hyperlink"/>
          </w:rPr>
          <w:t>[marianuniversit</w:t>
        </w:r>
        <w:r w:rsidRPr="00193709">
          <w:rPr>
            <w:rStyle w:val="Hyperlink"/>
          </w:rPr>
          <w:t>y</w:t>
        </w:r>
        <w:r w:rsidRPr="00193709">
          <w:rPr>
            <w:rStyle w:val="Hyperlink"/>
          </w:rPr>
          <w:t>.edu]</w:t>
        </w:r>
      </w:hyperlink>
    </w:p>
    <w:p w14:paraId="2183278A" w14:textId="77777777" w:rsidR="00193709" w:rsidRPr="00193709" w:rsidRDefault="00193709" w:rsidP="00193709">
      <w:r w:rsidRPr="00193709">
        <w:pict w14:anchorId="573E1FCC">
          <v:rect id="_x0000_i1068" style="width:0;height:1.5pt" o:hralign="center" o:hrstd="t" o:hr="t" fillcolor="#a0a0a0" stroked="f"/>
        </w:pict>
      </w:r>
    </w:p>
    <w:p w14:paraId="3F909DEB" w14:textId="77777777" w:rsidR="00193709" w:rsidRPr="00193709" w:rsidRDefault="00193709" w:rsidP="00193709">
      <w:pPr>
        <w:rPr>
          <w:b/>
          <w:bCs/>
        </w:rPr>
      </w:pPr>
      <w:r w:rsidRPr="00193709">
        <w:rPr>
          <w:b/>
          <w:bCs/>
        </w:rPr>
        <w:t>Institutional Policy Framework</w:t>
      </w:r>
    </w:p>
    <w:p w14:paraId="2A071079" w14:textId="4278611D" w:rsidR="00193709" w:rsidRPr="00193709" w:rsidRDefault="00193709" w:rsidP="00193709">
      <w:r w:rsidRPr="00193709">
        <w:t>Marian University prohibits hazing in all forms. Hazing is defined as any intentional, knowing, or reckless act that endangers the physical, mental, emotional, or academic well</w:t>
      </w:r>
      <w:r w:rsidRPr="00193709">
        <w:noBreakHyphen/>
        <w:t>being of a student, regardless of consent, when associated with initiation, affiliation, or continued membership in any University</w:t>
      </w:r>
      <w:r w:rsidRPr="00193709">
        <w:noBreakHyphen/>
        <w:t xml:space="preserve">affiliated group or organization. This policy applies to all students, student organizations, athletic teams, clubs, and other recognized or unrecognized groups. </w:t>
      </w:r>
    </w:p>
    <w:p w14:paraId="6C0FAC19" w14:textId="1F326FC0" w:rsidR="00193709" w:rsidRPr="00193709" w:rsidRDefault="00193709" w:rsidP="00193709">
      <w:r w:rsidRPr="00193709">
        <w:t xml:space="preserve">Students are responsible for knowing and complying with the policies and expectations outlined in the Code of Student Rights and Responsibilities, the Student Handbook, and any applicable departmental handbooks, including athletics and residence life. </w:t>
      </w:r>
      <w:hyperlink r:id="rId6" w:history="1">
        <w:r w:rsidRPr="00193709">
          <w:rPr>
            <w:rStyle w:val="Hyperlink"/>
          </w:rPr>
          <w:t>[marianuniversity.edu]</w:t>
        </w:r>
      </w:hyperlink>
    </w:p>
    <w:p w14:paraId="304A397D" w14:textId="77777777" w:rsidR="00193709" w:rsidRPr="00193709" w:rsidRDefault="00193709" w:rsidP="00193709">
      <w:r w:rsidRPr="00193709">
        <w:pict w14:anchorId="0556BC11">
          <v:rect id="_x0000_i1069" style="width:0;height:1.5pt" o:hralign="center" o:hrstd="t" o:hr="t" fillcolor="#a0a0a0" stroked="f"/>
        </w:pict>
      </w:r>
    </w:p>
    <w:p w14:paraId="2A8C345F" w14:textId="77777777" w:rsidR="00193709" w:rsidRPr="00193709" w:rsidRDefault="00193709" w:rsidP="00193709">
      <w:pPr>
        <w:rPr>
          <w:b/>
          <w:bCs/>
        </w:rPr>
      </w:pPr>
      <w:r w:rsidRPr="00193709">
        <w:rPr>
          <w:b/>
          <w:bCs/>
        </w:rPr>
        <w:t>Incident Report Summary</w:t>
      </w:r>
    </w:p>
    <w:p w14:paraId="5FC1F0AF" w14:textId="77777777" w:rsidR="00193709" w:rsidRPr="00193709" w:rsidRDefault="00193709" w:rsidP="00193709">
      <w:r w:rsidRPr="00193709">
        <w:t>During the reporting period identified above:</w:t>
      </w:r>
    </w:p>
    <w:p w14:paraId="2E3B510D" w14:textId="77777777" w:rsidR="00193709" w:rsidRPr="00193709" w:rsidRDefault="00193709" w:rsidP="00193709">
      <w:pPr>
        <w:numPr>
          <w:ilvl w:val="0"/>
          <w:numId w:val="1"/>
        </w:numPr>
      </w:pPr>
      <w:r w:rsidRPr="00193709">
        <w:rPr>
          <w:b/>
          <w:bCs/>
        </w:rPr>
        <w:t>No hazing incidents were reported or identified</w:t>
      </w:r>
      <w:r w:rsidRPr="00193709">
        <w:t>.</w:t>
      </w:r>
    </w:p>
    <w:p w14:paraId="34A133A5" w14:textId="30A7F0B4" w:rsidR="00193709" w:rsidRPr="00193709" w:rsidRDefault="00193709" w:rsidP="00193709">
      <w:pPr>
        <w:numPr>
          <w:ilvl w:val="0"/>
          <w:numId w:val="1"/>
        </w:numPr>
      </w:pPr>
      <w:r w:rsidRPr="00193709">
        <w:t xml:space="preserve">No formal complaints alleging hazing were submitted through </w:t>
      </w:r>
      <w:r w:rsidR="00274C52" w:rsidRPr="00193709">
        <w:t>university</w:t>
      </w:r>
      <w:r w:rsidRPr="00193709">
        <w:t xml:space="preserve"> reporting mechanisms.</w:t>
      </w:r>
    </w:p>
    <w:p w14:paraId="27470534" w14:textId="77777777" w:rsidR="00193709" w:rsidRPr="00193709" w:rsidRDefault="00193709" w:rsidP="00193709">
      <w:pPr>
        <w:numPr>
          <w:ilvl w:val="0"/>
          <w:numId w:val="1"/>
        </w:numPr>
      </w:pPr>
      <w:r w:rsidRPr="00193709">
        <w:lastRenderedPageBreak/>
        <w:t>No informal concerns related to hazing were brought to the attention of Student Life, Athletics, Campus Safety, or Residence Life.</w:t>
      </w:r>
    </w:p>
    <w:p w14:paraId="6A9F6192" w14:textId="77777777" w:rsidR="00193709" w:rsidRPr="00193709" w:rsidRDefault="00193709" w:rsidP="00193709">
      <w:pPr>
        <w:numPr>
          <w:ilvl w:val="0"/>
          <w:numId w:val="1"/>
        </w:numPr>
      </w:pPr>
      <w:r w:rsidRPr="00193709">
        <w:t>No hazing investigations or conduct proceedings were initiated.</w:t>
      </w:r>
    </w:p>
    <w:p w14:paraId="7F6F1B64" w14:textId="35C9F9A4" w:rsidR="00193709" w:rsidRPr="00193709" w:rsidRDefault="00193709" w:rsidP="00193709">
      <w:r w:rsidRPr="00193709">
        <w:t>Based on monitoring and information available to the University, no violations of the Marian University Hazing Policy occurred during this six</w:t>
      </w:r>
      <w:r w:rsidRPr="00193709">
        <w:noBreakHyphen/>
        <w:t xml:space="preserve">month period. </w:t>
      </w:r>
    </w:p>
    <w:p w14:paraId="647AC71C" w14:textId="77777777" w:rsidR="00193709" w:rsidRPr="00193709" w:rsidRDefault="00193709" w:rsidP="00193709">
      <w:r w:rsidRPr="00193709">
        <w:pict w14:anchorId="6B797B51">
          <v:rect id="_x0000_i1070" style="width:0;height:1.5pt" o:hralign="center" o:hrstd="t" o:hr="t" fillcolor="#a0a0a0" stroked="f"/>
        </w:pict>
      </w:r>
    </w:p>
    <w:p w14:paraId="553559B5" w14:textId="77777777" w:rsidR="00193709" w:rsidRPr="00193709" w:rsidRDefault="00193709" w:rsidP="00193709">
      <w:pPr>
        <w:rPr>
          <w:b/>
          <w:bCs/>
        </w:rPr>
      </w:pPr>
      <w:r w:rsidRPr="00193709">
        <w:rPr>
          <w:b/>
          <w:bCs/>
        </w:rPr>
        <w:t>Reporting Mechanisms and Oversight</w:t>
      </w:r>
    </w:p>
    <w:p w14:paraId="7ABF5B1A" w14:textId="77777777" w:rsidR="00193709" w:rsidRPr="00193709" w:rsidRDefault="00193709" w:rsidP="00193709">
      <w:r w:rsidRPr="00193709">
        <w:t xml:space="preserve">Marian University maintained active and accessible reporting avenues for hazing concerns throughout the reporting period, consistent with </w:t>
      </w:r>
      <w:proofErr w:type="gramStart"/>
      <w:r w:rsidRPr="00193709">
        <w:t>University</w:t>
      </w:r>
      <w:proofErr w:type="gramEnd"/>
      <w:r w:rsidRPr="00193709">
        <w:t xml:space="preserve"> policy. These include:</w:t>
      </w:r>
    </w:p>
    <w:p w14:paraId="0FA77BD3" w14:textId="77777777" w:rsidR="00846DA1" w:rsidRDefault="00193709" w:rsidP="00454849">
      <w:pPr>
        <w:numPr>
          <w:ilvl w:val="0"/>
          <w:numId w:val="2"/>
        </w:numPr>
      </w:pPr>
      <w:r w:rsidRPr="00193709">
        <w:t>Direct reporting to the Office of Student Life, Campus Safety, Athletics administrators, or Residence Life staff</w:t>
      </w:r>
    </w:p>
    <w:p w14:paraId="7E668E08" w14:textId="4346DA10" w:rsidR="00193709" w:rsidRPr="00193709" w:rsidRDefault="00193709" w:rsidP="00846DA1">
      <w:pPr>
        <w:numPr>
          <w:ilvl w:val="0"/>
          <w:numId w:val="2"/>
        </w:numPr>
      </w:pPr>
      <w:r w:rsidRPr="00193709">
        <w:t>Online and anonymous reporting options</w:t>
      </w:r>
      <w:r w:rsidR="006C22F2">
        <w:t xml:space="preserve">: </w:t>
      </w:r>
      <w:hyperlink r:id="rId7" w:history="1">
        <w:r w:rsidR="00846DA1">
          <w:rPr>
            <w:rFonts w:eastAsia="Times New Roman"/>
            <w:color w:val="0000FF"/>
            <w:kern w:val="0"/>
            <w:u w:val="single"/>
            <w14:ligatures w14:val="none"/>
          </w:rPr>
          <w:t>Marian University Hazing Reporting Form</w:t>
        </w:r>
      </w:hyperlink>
    </w:p>
    <w:p w14:paraId="3F63B64D" w14:textId="207AD0A9" w:rsidR="00193709" w:rsidRPr="00193709" w:rsidRDefault="00193709" w:rsidP="00193709">
      <w:r w:rsidRPr="00193709">
        <w:t xml:space="preserve">Reports are reviewed and addressed in accordance with the procedures outlined in the Code of Student Rights and Responsibilities. These systems were available and monitored throughout the reporting period. </w:t>
      </w:r>
    </w:p>
    <w:p w14:paraId="6F55894D" w14:textId="77777777" w:rsidR="00193709" w:rsidRPr="00193709" w:rsidRDefault="00193709" w:rsidP="00193709">
      <w:r w:rsidRPr="00193709">
        <w:pict w14:anchorId="2E7CB389">
          <v:rect id="_x0000_i1071" style="width:0;height:1.5pt" o:hralign="center" o:hrstd="t" o:hr="t" fillcolor="#a0a0a0" stroked="f"/>
        </w:pict>
      </w:r>
    </w:p>
    <w:p w14:paraId="3F814D4D" w14:textId="77777777" w:rsidR="00193709" w:rsidRPr="00193709" w:rsidRDefault="00193709" w:rsidP="00193709">
      <w:pPr>
        <w:rPr>
          <w:b/>
          <w:bCs/>
        </w:rPr>
      </w:pPr>
      <w:r w:rsidRPr="00193709">
        <w:rPr>
          <w:b/>
          <w:bCs/>
        </w:rPr>
        <w:t>Education and Prevention Efforts</w:t>
      </w:r>
    </w:p>
    <w:p w14:paraId="5E7F6667" w14:textId="77777777" w:rsidR="00193709" w:rsidRPr="00193709" w:rsidRDefault="00193709" w:rsidP="00193709">
      <w:r w:rsidRPr="00193709">
        <w:t>In alignment with Marian University’s commitment to dignity, respect, responsibility, and community, ongoing hazing prevention efforts during this period included:</w:t>
      </w:r>
    </w:p>
    <w:p w14:paraId="588858AE" w14:textId="77777777" w:rsidR="00193709" w:rsidRPr="00193709" w:rsidRDefault="00193709" w:rsidP="00193709">
      <w:pPr>
        <w:numPr>
          <w:ilvl w:val="0"/>
          <w:numId w:val="3"/>
        </w:numPr>
      </w:pPr>
      <w:r w:rsidRPr="00193709">
        <w:t>Communication of hazing expectations to students and student organization leaders</w:t>
      </w:r>
    </w:p>
    <w:p w14:paraId="01BEEE32" w14:textId="77777777" w:rsidR="00193709" w:rsidRPr="00193709" w:rsidRDefault="00193709" w:rsidP="00193709">
      <w:pPr>
        <w:numPr>
          <w:ilvl w:val="0"/>
          <w:numId w:val="3"/>
        </w:numPr>
      </w:pPr>
      <w:r w:rsidRPr="00193709">
        <w:t>Integration of hazing education into leadership training, student organization advising, and athletic team programming</w:t>
      </w:r>
    </w:p>
    <w:p w14:paraId="14C4A59F" w14:textId="77777777" w:rsidR="00193709" w:rsidRPr="00193709" w:rsidRDefault="00193709" w:rsidP="00193709">
      <w:pPr>
        <w:numPr>
          <w:ilvl w:val="0"/>
          <w:numId w:val="3"/>
        </w:numPr>
      </w:pPr>
      <w:r w:rsidRPr="00193709">
        <w:t>Reinforcement of community standards emphasizing safety, respect, and student well</w:t>
      </w:r>
      <w:r w:rsidRPr="00193709">
        <w:noBreakHyphen/>
        <w:t>being</w:t>
      </w:r>
    </w:p>
    <w:p w14:paraId="571273BE" w14:textId="77777777" w:rsidR="00193709" w:rsidRDefault="00193709" w:rsidP="00193709">
      <w:pPr>
        <w:numPr>
          <w:ilvl w:val="0"/>
          <w:numId w:val="3"/>
        </w:numPr>
      </w:pPr>
      <w:r w:rsidRPr="00193709">
        <w:t>Continued promotion of reporting responsibilities and available resources</w:t>
      </w:r>
    </w:p>
    <w:p w14:paraId="471950E2" w14:textId="3461999C" w:rsidR="00ED72AD" w:rsidRDefault="00ED72AD" w:rsidP="00193709">
      <w:pPr>
        <w:numPr>
          <w:ilvl w:val="0"/>
          <w:numId w:val="3"/>
        </w:numPr>
      </w:pPr>
      <w:r>
        <w:t>Required anti-hazing courses for all students</w:t>
      </w:r>
    </w:p>
    <w:p w14:paraId="2A510ABC" w14:textId="0C9B0EC3" w:rsidR="00ED72AD" w:rsidRPr="00193709" w:rsidRDefault="00ED72AD" w:rsidP="00193709">
      <w:pPr>
        <w:numPr>
          <w:ilvl w:val="0"/>
          <w:numId w:val="3"/>
        </w:numPr>
      </w:pPr>
      <w:r>
        <w:t>Required anti-hazing courses for all athletic coaches</w:t>
      </w:r>
    </w:p>
    <w:p w14:paraId="79EF2C97" w14:textId="339210A1" w:rsidR="00193709" w:rsidRPr="00193709" w:rsidRDefault="00193709" w:rsidP="00193709">
      <w:r w:rsidRPr="00193709">
        <w:t xml:space="preserve">These efforts support a campus environment that is inconsistent with hazing behaviors and aligned with Marian University’s mission and values. </w:t>
      </w:r>
    </w:p>
    <w:p w14:paraId="678EA4A0" w14:textId="77777777" w:rsidR="00193709" w:rsidRPr="00193709" w:rsidRDefault="00193709" w:rsidP="00193709">
      <w:r w:rsidRPr="00193709">
        <w:pict w14:anchorId="010051D6">
          <v:rect id="_x0000_i1072" style="width:0;height:1.5pt" o:hralign="center" o:hrstd="t" o:hr="t" fillcolor="#a0a0a0" stroked="f"/>
        </w:pict>
      </w:r>
    </w:p>
    <w:p w14:paraId="664E6D0F" w14:textId="77777777" w:rsidR="00193709" w:rsidRPr="00193709" w:rsidRDefault="00193709" w:rsidP="00193709">
      <w:pPr>
        <w:rPr>
          <w:b/>
          <w:bCs/>
        </w:rPr>
      </w:pPr>
      <w:r w:rsidRPr="00193709">
        <w:rPr>
          <w:b/>
          <w:bCs/>
        </w:rPr>
        <w:lastRenderedPageBreak/>
        <w:t>Conclusion</w:t>
      </w:r>
    </w:p>
    <w:p w14:paraId="69BAB79B" w14:textId="0594B666" w:rsidR="00193709" w:rsidRPr="00193709" w:rsidRDefault="00193709" w:rsidP="00193709">
      <w:r w:rsidRPr="00193709">
        <w:t>For the six</w:t>
      </w:r>
      <w:r w:rsidRPr="00193709">
        <w:noBreakHyphen/>
        <w:t xml:space="preserve">month reporting period outlined above, </w:t>
      </w:r>
      <w:r w:rsidRPr="00193709">
        <w:rPr>
          <w:b/>
          <w:bCs/>
        </w:rPr>
        <w:t>Marian University reports zero hazing incidents</w:t>
      </w:r>
      <w:r w:rsidRPr="00193709">
        <w:t>. The University remains committed to enforcing its Hazing Policy through education, monitoring, and shared accountability across the campus community.</w:t>
      </w:r>
    </w:p>
    <w:p w14:paraId="3B22A960" w14:textId="77777777" w:rsidR="00193709" w:rsidRPr="00193709" w:rsidRDefault="00193709" w:rsidP="00193709">
      <w:r w:rsidRPr="00193709">
        <w:t>Ongoing assessment of prevention strategies and continued policy education will remain a priority to ensure compliance and student safety.</w:t>
      </w:r>
    </w:p>
    <w:p w14:paraId="17E438D6" w14:textId="77777777" w:rsidR="005F67B0" w:rsidRDefault="005F67B0"/>
    <w:sectPr w:rsidR="005F67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2424C"/>
    <w:multiLevelType w:val="multilevel"/>
    <w:tmpl w:val="40100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AD4CD1"/>
    <w:multiLevelType w:val="multilevel"/>
    <w:tmpl w:val="47586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EF30FE"/>
    <w:multiLevelType w:val="multilevel"/>
    <w:tmpl w:val="6A303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5809091">
    <w:abstractNumId w:val="0"/>
  </w:num>
  <w:num w:numId="2" w16cid:durableId="72436699">
    <w:abstractNumId w:val="1"/>
  </w:num>
  <w:num w:numId="3" w16cid:durableId="14661917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709"/>
    <w:rsid w:val="00193709"/>
    <w:rsid w:val="00274C52"/>
    <w:rsid w:val="00454849"/>
    <w:rsid w:val="00491507"/>
    <w:rsid w:val="004C499B"/>
    <w:rsid w:val="005F67B0"/>
    <w:rsid w:val="006C22F2"/>
    <w:rsid w:val="007E729E"/>
    <w:rsid w:val="00846DA1"/>
    <w:rsid w:val="00907EA4"/>
    <w:rsid w:val="00BA28F0"/>
    <w:rsid w:val="00BA5E11"/>
    <w:rsid w:val="00CE1CE3"/>
    <w:rsid w:val="00ED7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FC329"/>
  <w15:chartTrackingRefBased/>
  <w15:docId w15:val="{862AE4A8-2ABB-4795-BA7D-6F9D037F8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37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37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370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370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9370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9370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9370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9370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9370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7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37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370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370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9370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9370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9370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9370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9370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937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37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70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370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93709"/>
    <w:pPr>
      <w:spacing w:before="160"/>
      <w:jc w:val="center"/>
    </w:pPr>
    <w:rPr>
      <w:i/>
      <w:iCs/>
      <w:color w:val="404040" w:themeColor="text1" w:themeTint="BF"/>
    </w:rPr>
  </w:style>
  <w:style w:type="character" w:customStyle="1" w:styleId="QuoteChar">
    <w:name w:val="Quote Char"/>
    <w:basedOn w:val="DefaultParagraphFont"/>
    <w:link w:val="Quote"/>
    <w:uiPriority w:val="29"/>
    <w:rsid w:val="00193709"/>
    <w:rPr>
      <w:i/>
      <w:iCs/>
      <w:color w:val="404040" w:themeColor="text1" w:themeTint="BF"/>
    </w:rPr>
  </w:style>
  <w:style w:type="paragraph" w:styleId="ListParagraph">
    <w:name w:val="List Paragraph"/>
    <w:basedOn w:val="Normal"/>
    <w:uiPriority w:val="34"/>
    <w:qFormat/>
    <w:rsid w:val="00193709"/>
    <w:pPr>
      <w:ind w:left="720"/>
      <w:contextualSpacing/>
    </w:pPr>
  </w:style>
  <w:style w:type="character" w:styleId="IntenseEmphasis">
    <w:name w:val="Intense Emphasis"/>
    <w:basedOn w:val="DefaultParagraphFont"/>
    <w:uiPriority w:val="21"/>
    <w:qFormat/>
    <w:rsid w:val="00193709"/>
    <w:rPr>
      <w:i/>
      <w:iCs/>
      <w:color w:val="0F4761" w:themeColor="accent1" w:themeShade="BF"/>
    </w:rPr>
  </w:style>
  <w:style w:type="paragraph" w:styleId="IntenseQuote">
    <w:name w:val="Intense Quote"/>
    <w:basedOn w:val="Normal"/>
    <w:next w:val="Normal"/>
    <w:link w:val="IntenseQuoteChar"/>
    <w:uiPriority w:val="30"/>
    <w:qFormat/>
    <w:rsid w:val="001937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3709"/>
    <w:rPr>
      <w:i/>
      <w:iCs/>
      <w:color w:val="0F4761" w:themeColor="accent1" w:themeShade="BF"/>
    </w:rPr>
  </w:style>
  <w:style w:type="character" w:styleId="IntenseReference">
    <w:name w:val="Intense Reference"/>
    <w:basedOn w:val="DefaultParagraphFont"/>
    <w:uiPriority w:val="32"/>
    <w:qFormat/>
    <w:rsid w:val="00193709"/>
    <w:rPr>
      <w:b/>
      <w:bCs/>
      <w:smallCaps/>
      <w:color w:val="0F4761" w:themeColor="accent1" w:themeShade="BF"/>
      <w:spacing w:val="5"/>
    </w:rPr>
  </w:style>
  <w:style w:type="character" w:styleId="Hyperlink">
    <w:name w:val="Hyperlink"/>
    <w:basedOn w:val="DefaultParagraphFont"/>
    <w:uiPriority w:val="99"/>
    <w:unhideWhenUsed/>
    <w:rsid w:val="00193709"/>
    <w:rPr>
      <w:color w:val="467886" w:themeColor="hyperlink"/>
      <w:u w:val="single"/>
    </w:rPr>
  </w:style>
  <w:style w:type="character" w:styleId="UnresolvedMention">
    <w:name w:val="Unresolved Mention"/>
    <w:basedOn w:val="DefaultParagraphFont"/>
    <w:uiPriority w:val="99"/>
    <w:semiHidden/>
    <w:unhideWhenUsed/>
    <w:rsid w:val="00193709"/>
    <w:rPr>
      <w:color w:val="605E5C"/>
      <w:shd w:val="clear" w:color="auto" w:fill="E1DFDD"/>
    </w:rPr>
  </w:style>
  <w:style w:type="character" w:styleId="FollowedHyperlink">
    <w:name w:val="FollowedHyperlink"/>
    <w:basedOn w:val="DefaultParagraphFont"/>
    <w:uiPriority w:val="99"/>
    <w:semiHidden/>
    <w:unhideWhenUsed/>
    <w:rsid w:val="0019370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316249">
      <w:bodyDiv w:val="1"/>
      <w:marLeft w:val="0"/>
      <w:marRight w:val="0"/>
      <w:marTop w:val="0"/>
      <w:marBottom w:val="0"/>
      <w:divBdr>
        <w:top w:val="none" w:sz="0" w:space="0" w:color="auto"/>
        <w:left w:val="none" w:sz="0" w:space="0" w:color="auto"/>
        <w:bottom w:val="none" w:sz="0" w:space="0" w:color="auto"/>
        <w:right w:val="none" w:sz="0" w:space="0" w:color="auto"/>
      </w:divBdr>
      <w:divsChild>
        <w:div w:id="66415404">
          <w:marLeft w:val="0"/>
          <w:marRight w:val="0"/>
          <w:marTop w:val="0"/>
          <w:marBottom w:val="0"/>
          <w:divBdr>
            <w:top w:val="none" w:sz="0" w:space="0" w:color="auto"/>
            <w:left w:val="none" w:sz="0" w:space="0" w:color="auto"/>
            <w:bottom w:val="none" w:sz="0" w:space="0" w:color="auto"/>
            <w:right w:val="none" w:sz="0" w:space="0" w:color="auto"/>
          </w:divBdr>
        </w:div>
      </w:divsChild>
    </w:div>
    <w:div w:id="931160408">
      <w:bodyDiv w:val="1"/>
      <w:marLeft w:val="0"/>
      <w:marRight w:val="0"/>
      <w:marTop w:val="0"/>
      <w:marBottom w:val="0"/>
      <w:divBdr>
        <w:top w:val="none" w:sz="0" w:space="0" w:color="auto"/>
        <w:left w:val="none" w:sz="0" w:space="0" w:color="auto"/>
        <w:bottom w:val="none" w:sz="0" w:space="0" w:color="auto"/>
        <w:right w:val="none" w:sz="0" w:space="0" w:color="auto"/>
      </w:divBdr>
      <w:divsChild>
        <w:div w:id="1486704967">
          <w:marLeft w:val="0"/>
          <w:marRight w:val="0"/>
          <w:marTop w:val="0"/>
          <w:marBottom w:val="0"/>
          <w:divBdr>
            <w:top w:val="none" w:sz="0" w:space="0" w:color="auto"/>
            <w:left w:val="none" w:sz="0" w:space="0" w:color="auto"/>
            <w:bottom w:val="none" w:sz="0" w:space="0" w:color="auto"/>
            <w:right w:val="none" w:sz="0" w:space="0" w:color="auto"/>
          </w:divBdr>
        </w:div>
      </w:divsChild>
    </w:div>
    <w:div w:id="165965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cloud.microsoft/r/GV9E4Cjeh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rianuniversity.edu/wp-content/uploads/2025/12/2025-2026-Marian-Student-Handbook_FINAL.pdf" TargetMode="External"/><Relationship Id="rId5" Type="http://schemas.openxmlformats.org/officeDocument/2006/relationships/hyperlink" Target="https://www.marianuniversity.edu/wp-content/uploads/2025/12/2025-2026-Marian-Student-Handbook_FINAL.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623</Words>
  <Characters>3555</Characters>
  <Application>Microsoft Office Word</Application>
  <DocSecurity>0</DocSecurity>
  <Lines>29</Lines>
  <Paragraphs>8</Paragraphs>
  <ScaleCrop>false</ScaleCrop>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Clary, Joshua R</dc:creator>
  <cp:keywords/>
  <dc:description/>
  <cp:lastModifiedBy>Clary, Joshua R</cp:lastModifiedBy>
  <cp:revision>11</cp:revision>
  <dcterms:created xsi:type="dcterms:W3CDTF">2026-03-27T14:55:00Z</dcterms:created>
  <dcterms:modified xsi:type="dcterms:W3CDTF">2026-03-27T15:14:00Z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49b99928-541e-4c0a-b551-9505cf69385b</vt:lpwstr>
  </property>
</Properties>
</file>